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3277" w14:textId="7709C67A" w:rsidR="00B67DB3" w:rsidRPr="00BA1686" w:rsidRDefault="00156A5E" w:rsidP="00BA168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noProof/>
        </w:rPr>
        <w:drawing>
          <wp:inline distT="0" distB="0" distL="0" distR="0" wp14:anchorId="4D103852" wp14:editId="4BA58349">
            <wp:extent cx="4190337" cy="910942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977" cy="95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2AEAA" w14:textId="2DAEAF68" w:rsidR="00835B58" w:rsidRPr="00634D45" w:rsidRDefault="00835B58" w:rsidP="00634D45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34D45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A descriptive title for interesting results obtained in </w:t>
      </w:r>
      <w:proofErr w:type="spellStart"/>
      <w:proofErr w:type="gramStart"/>
      <w:r w:rsidRPr="00634D45">
        <w:rPr>
          <w:rFonts w:ascii="Times New Roman" w:hAnsi="Times New Roman" w:cs="Times New Roman"/>
          <w:b/>
          <w:color w:val="000000"/>
          <w:sz w:val="32"/>
          <w:szCs w:val="32"/>
        </w:rPr>
        <w:t>acoust</w:t>
      </w:r>
      <w:r w:rsidR="00BE055A">
        <w:rPr>
          <w:rFonts w:ascii="Times New Roman" w:hAnsi="Times New Roman" w:cs="Times New Roman"/>
          <w:b/>
          <w:color w:val="000000"/>
          <w:sz w:val="32"/>
          <w:szCs w:val="32"/>
        </w:rPr>
        <w:t>ofluidics</w:t>
      </w:r>
      <w:proofErr w:type="spellEnd"/>
      <w:proofErr w:type="gramEnd"/>
    </w:p>
    <w:p w14:paraId="44436269" w14:textId="77777777" w:rsidR="00835B58" w:rsidRPr="006609F5" w:rsidRDefault="00835B58" w:rsidP="00634D45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color w:val="000000"/>
          <w:sz w:val="29"/>
          <w:szCs w:val="29"/>
        </w:rPr>
      </w:pPr>
      <w:r w:rsidRPr="00634D45">
        <w:rPr>
          <w:rFonts w:ascii="Times New Roman" w:hAnsi="Times New Roman" w:cs="Times New Roman"/>
          <w:b/>
          <w:color w:val="000000"/>
          <w:sz w:val="32"/>
          <w:szCs w:val="32"/>
        </w:rPr>
        <w:t>perhaps stretching over two lines</w:t>
      </w:r>
      <w:r w:rsidR="0044289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(Times </w:t>
      </w:r>
      <w:r w:rsidR="00AC5F2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New </w:t>
      </w:r>
      <w:r w:rsidR="00442896">
        <w:rPr>
          <w:rFonts w:ascii="Times New Roman" w:hAnsi="Times New Roman" w:cs="Times New Roman"/>
          <w:b/>
          <w:color w:val="000000"/>
          <w:sz w:val="32"/>
          <w:szCs w:val="32"/>
        </w:rPr>
        <w:t>Roman 16</w:t>
      </w:r>
      <w:r w:rsidR="00442896" w:rsidRPr="0044289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r w:rsidR="00442896" w:rsidRPr="00442896">
        <w:rPr>
          <w:rFonts w:ascii="Times New Roman" w:hAnsi="Times New Roman" w:cs="Times New Roman"/>
          <w:b/>
          <w:color w:val="000000"/>
          <w:sz w:val="32"/>
          <w:szCs w:val="32"/>
        </w:rPr>
        <w:t>pt</w:t>
      </w:r>
      <w:proofErr w:type="spellEnd"/>
      <w:r w:rsidR="00442896" w:rsidRPr="00442896">
        <w:rPr>
          <w:rFonts w:ascii="Times New Roman" w:hAnsi="Times New Roman" w:cs="Times New Roman"/>
          <w:b/>
          <w:color w:val="000000"/>
          <w:sz w:val="32"/>
          <w:szCs w:val="32"/>
        </w:rPr>
        <w:t>)</w:t>
      </w:r>
    </w:p>
    <w:p w14:paraId="682327E4" w14:textId="77777777" w:rsidR="006609F5" w:rsidRPr="00B67DB3" w:rsidRDefault="00B67DB3" w:rsidP="00B67DB3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color w:val="000000"/>
          <w:sz w:val="16"/>
          <w:szCs w:val="16"/>
        </w:rPr>
      </w:pPr>
      <w:r w:rsidRPr="00B67DB3">
        <w:rPr>
          <w:rFonts w:ascii="Times New Roman" w:hAnsi="Times New Roman" w:cs="Times New Roman"/>
          <w:color w:val="000000"/>
        </w:rPr>
        <w:t xml:space="preserve"> </w:t>
      </w:r>
    </w:p>
    <w:p w14:paraId="27BE3630" w14:textId="49A29355" w:rsidR="00835B58" w:rsidRPr="00AC5F29" w:rsidRDefault="00835B58" w:rsidP="00634D45">
      <w:pPr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  <w:r w:rsidRPr="0065428A">
        <w:rPr>
          <w:rFonts w:ascii="Times New Roman" w:hAnsi="Times New Roman" w:cs="Times New Roman"/>
          <w:color w:val="000000"/>
          <w:sz w:val="26"/>
          <w:szCs w:val="26"/>
          <w:u w:val="single"/>
        </w:rPr>
        <w:t>Presenting Author</w:t>
      </w:r>
      <w:r w:rsidRPr="006609F5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1</w:t>
      </w:r>
      <w:r w:rsidRPr="006609F5">
        <w:rPr>
          <w:rFonts w:ascii="Times New Roman" w:hAnsi="Times New Roman" w:cs="Times New Roman"/>
          <w:color w:val="000000"/>
          <w:sz w:val="26"/>
          <w:szCs w:val="26"/>
        </w:rPr>
        <w:t xml:space="preserve">, One </w:t>
      </w:r>
      <w:r w:rsidRPr="00BE54A1">
        <w:rPr>
          <w:rFonts w:ascii="Times New Roman" w:hAnsi="Times New Roman" w:cs="Times New Roman"/>
          <w:color w:val="000000"/>
          <w:sz w:val="26"/>
          <w:szCs w:val="26"/>
        </w:rPr>
        <w:t>Co</w:t>
      </w:r>
      <w:r w:rsidR="00D50B92" w:rsidRPr="00BE54A1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E54A1">
        <w:rPr>
          <w:rFonts w:ascii="Times New Roman" w:hAnsi="Times New Roman" w:cs="Times New Roman"/>
          <w:color w:val="000000"/>
          <w:sz w:val="26"/>
          <w:szCs w:val="26"/>
        </w:rPr>
        <w:t>author</w:t>
      </w:r>
      <w:r w:rsidR="006609F5" w:rsidRPr="00BE54A1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1</w:t>
      </w:r>
      <w:r w:rsidR="006609F5" w:rsidRPr="006609F5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,</w:t>
      </w:r>
      <w:r w:rsidRPr="006609F5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 w:rsidRPr="006609F5">
        <w:rPr>
          <w:rFonts w:ascii="Times New Roman" w:hAnsi="Times New Roman" w:cs="Times New Roman"/>
          <w:color w:val="000000"/>
          <w:sz w:val="26"/>
          <w:szCs w:val="26"/>
        </w:rPr>
        <w:t xml:space="preserve">, and </w:t>
      </w:r>
      <w:r w:rsidRPr="00BE54A1">
        <w:rPr>
          <w:rFonts w:ascii="Times New Roman" w:hAnsi="Times New Roman" w:cs="Times New Roman"/>
          <w:color w:val="000000"/>
          <w:sz w:val="26"/>
          <w:szCs w:val="26"/>
        </w:rPr>
        <w:t>Another Co</w:t>
      </w:r>
      <w:r w:rsidR="00D50B92" w:rsidRPr="00BE54A1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E54A1">
        <w:rPr>
          <w:rFonts w:ascii="Times New Roman" w:hAnsi="Times New Roman" w:cs="Times New Roman"/>
          <w:color w:val="000000"/>
          <w:sz w:val="26"/>
          <w:szCs w:val="26"/>
        </w:rPr>
        <w:t>author</w:t>
      </w:r>
      <w:r w:rsidRPr="00BE54A1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 w:rsidR="00AC5F29">
        <w:rPr>
          <w:rFonts w:ascii="Times New Roman" w:hAnsi="Times New Roman" w:cs="Times New Roman"/>
          <w:color w:val="000000"/>
          <w:sz w:val="26"/>
          <w:szCs w:val="26"/>
        </w:rPr>
        <w:t xml:space="preserve"> (Times New Roman 13</w:t>
      </w:r>
      <w:r w:rsidR="00AC5F29" w:rsidRPr="004428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AC5F29" w:rsidRPr="00442896">
        <w:rPr>
          <w:rFonts w:ascii="Times New Roman" w:hAnsi="Times New Roman" w:cs="Times New Roman"/>
          <w:color w:val="000000"/>
          <w:sz w:val="26"/>
          <w:szCs w:val="26"/>
        </w:rPr>
        <w:t>pt</w:t>
      </w:r>
      <w:proofErr w:type="spellEnd"/>
      <w:r w:rsidR="00AC5F29" w:rsidRPr="00442896">
        <w:rPr>
          <w:rFonts w:ascii="Times New Roman" w:hAnsi="Times New Roman" w:cs="Times New Roman"/>
          <w:color w:val="000000"/>
          <w:sz w:val="26"/>
          <w:szCs w:val="26"/>
        </w:rPr>
        <w:t>)</w:t>
      </w:r>
    </w:p>
    <w:p w14:paraId="4731998B" w14:textId="77777777" w:rsidR="00AC5F29" w:rsidRDefault="00AC5F29" w:rsidP="00634D45">
      <w:pPr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color w:val="000000"/>
          <w:sz w:val="26"/>
          <w:szCs w:val="26"/>
          <w:vertAlign w:val="superscript"/>
        </w:rPr>
      </w:pPr>
    </w:p>
    <w:p w14:paraId="54DC359F" w14:textId="7CFAF5D9" w:rsidR="006609F5" w:rsidRPr="00AC5F29" w:rsidRDefault="00835B58" w:rsidP="00AC5F29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color w:val="000000"/>
        </w:rPr>
      </w:pPr>
      <w:r w:rsidRPr="00AC5F29">
        <w:rPr>
          <w:rFonts w:ascii="Times New Roman" w:hAnsi="Times New Roman" w:cs="Times New Roman"/>
          <w:color w:val="000000"/>
          <w:vertAlign w:val="superscript"/>
        </w:rPr>
        <w:t>1</w:t>
      </w:r>
      <w:r w:rsidRPr="00AC5F29">
        <w:rPr>
          <w:rFonts w:ascii="Times New Roman" w:hAnsi="Times New Roman" w:cs="Times New Roman"/>
          <w:color w:val="000000"/>
        </w:rPr>
        <w:t xml:space="preserve">Department of Acoustics, University of Sound, </w:t>
      </w:r>
      <w:r w:rsidRPr="00BE54A1">
        <w:rPr>
          <w:rFonts w:ascii="Times New Roman" w:hAnsi="Times New Roman" w:cs="Times New Roman"/>
          <w:color w:val="000000"/>
        </w:rPr>
        <w:t>First</w:t>
      </w:r>
      <w:r w:rsidR="00D50B92" w:rsidRPr="00BE54A1">
        <w:rPr>
          <w:rFonts w:ascii="Times New Roman" w:hAnsi="Times New Roman" w:cs="Times New Roman"/>
          <w:color w:val="000000"/>
        </w:rPr>
        <w:t xml:space="preserve"> </w:t>
      </w:r>
      <w:r w:rsidRPr="00BE54A1">
        <w:rPr>
          <w:rFonts w:ascii="Times New Roman" w:hAnsi="Times New Roman" w:cs="Times New Roman"/>
          <w:color w:val="000000"/>
        </w:rPr>
        <w:t>city, First</w:t>
      </w:r>
      <w:r w:rsidR="00D50B92" w:rsidRPr="00BE54A1">
        <w:rPr>
          <w:rFonts w:ascii="Times New Roman" w:hAnsi="Times New Roman" w:cs="Times New Roman"/>
          <w:color w:val="000000"/>
        </w:rPr>
        <w:t xml:space="preserve"> </w:t>
      </w:r>
      <w:r w:rsidRPr="00BE54A1">
        <w:rPr>
          <w:rFonts w:ascii="Times New Roman" w:hAnsi="Times New Roman" w:cs="Times New Roman"/>
          <w:color w:val="000000"/>
        </w:rPr>
        <w:t>country</w:t>
      </w:r>
      <w:r w:rsidR="00442896" w:rsidRPr="00AC5F29">
        <w:rPr>
          <w:rFonts w:ascii="Times New Roman" w:hAnsi="Times New Roman" w:cs="Times New Roman"/>
          <w:color w:val="000000"/>
        </w:rPr>
        <w:t xml:space="preserve"> </w:t>
      </w:r>
      <w:r w:rsidR="00AC5F29" w:rsidRPr="00AC5F29">
        <w:rPr>
          <w:rFonts w:ascii="Times New Roman" w:hAnsi="Times New Roman" w:cs="Times New Roman"/>
        </w:rPr>
        <w:t xml:space="preserve">(Times New Roman 11 </w:t>
      </w:r>
      <w:proofErr w:type="spellStart"/>
      <w:r w:rsidR="00AC5F29" w:rsidRPr="00AC5F29">
        <w:rPr>
          <w:rFonts w:ascii="Times New Roman" w:hAnsi="Times New Roman" w:cs="Times New Roman"/>
        </w:rPr>
        <w:t>pt</w:t>
      </w:r>
      <w:proofErr w:type="spellEnd"/>
      <w:r w:rsidR="00AC5F29" w:rsidRPr="00AC5F29">
        <w:rPr>
          <w:rFonts w:ascii="Times New Roman" w:hAnsi="Times New Roman" w:cs="Times New Roman"/>
        </w:rPr>
        <w:t>)</w:t>
      </w:r>
      <w:r w:rsidR="00AC5F29">
        <w:rPr>
          <w:rFonts w:ascii="Times New Roman" w:hAnsi="Times New Roman" w:cs="Times New Roman"/>
        </w:rPr>
        <w:t xml:space="preserve"> </w:t>
      </w:r>
    </w:p>
    <w:p w14:paraId="1F020395" w14:textId="77777777" w:rsidR="00835B58" w:rsidRPr="00CF585E" w:rsidRDefault="004505FB" w:rsidP="00AC5F29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color w:val="0000CD"/>
        </w:rPr>
      </w:pPr>
      <w:r w:rsidRPr="00CF585E">
        <w:rPr>
          <w:rFonts w:ascii="Times New Roman" w:hAnsi="Times New Roman" w:cs="Times New Roman"/>
          <w:color w:val="000000"/>
        </w:rPr>
        <w:t>E-mail: P</w:t>
      </w:r>
      <w:r w:rsidR="00346FD9" w:rsidRPr="00CF585E">
        <w:rPr>
          <w:rFonts w:ascii="Times New Roman" w:hAnsi="Times New Roman" w:cs="Times New Roman"/>
          <w:color w:val="000000"/>
        </w:rPr>
        <w:t>. A</w:t>
      </w:r>
      <w:r w:rsidR="00835B58" w:rsidRPr="00CF585E">
        <w:rPr>
          <w:rFonts w:ascii="Times New Roman" w:hAnsi="Times New Roman" w:cs="Times New Roman"/>
          <w:color w:val="000000"/>
        </w:rPr>
        <w:t xml:space="preserve">uthor@univsound.edu, URL: </w:t>
      </w:r>
      <w:hyperlink r:id="rId5" w:history="1">
        <w:r w:rsidR="00242EFF" w:rsidRPr="00CF585E">
          <w:rPr>
            <w:rStyle w:val="Hyperlink"/>
            <w:rFonts w:ascii="Times New Roman" w:hAnsi="Times New Roman" w:cs="Times New Roman"/>
            <w:u w:val="none"/>
          </w:rPr>
          <w:t>http://www.your.own.URL</w:t>
        </w:r>
      </w:hyperlink>
    </w:p>
    <w:p w14:paraId="2B503768" w14:textId="08A88A66" w:rsidR="00835B58" w:rsidRPr="006609F5" w:rsidRDefault="00835B58" w:rsidP="00AC5F29">
      <w:pPr>
        <w:spacing w:after="0" w:line="2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5F29">
        <w:rPr>
          <w:rFonts w:ascii="Times New Roman" w:hAnsi="Times New Roman" w:cs="Times New Roman"/>
          <w:color w:val="000000"/>
          <w:vertAlign w:val="superscript"/>
        </w:rPr>
        <w:t>2</w:t>
      </w:r>
      <w:r w:rsidRPr="00AC5F29">
        <w:rPr>
          <w:rFonts w:ascii="Times New Roman" w:hAnsi="Times New Roman" w:cs="Times New Roman"/>
          <w:color w:val="000000"/>
        </w:rPr>
        <w:t>Department of Micro</w:t>
      </w:r>
      <w:r w:rsidR="00BE055A" w:rsidRPr="00AC5F29">
        <w:rPr>
          <w:rFonts w:ascii="Times New Roman" w:hAnsi="Times New Roman" w:cs="Times New Roman"/>
          <w:color w:val="000000"/>
        </w:rPr>
        <w:t>fl</w:t>
      </w:r>
      <w:r w:rsidRPr="00AC5F29">
        <w:rPr>
          <w:rFonts w:ascii="Times New Roman" w:hAnsi="Times New Roman" w:cs="Times New Roman"/>
          <w:color w:val="000000"/>
        </w:rPr>
        <w:t>uidics, Wet University</w:t>
      </w:r>
      <w:r w:rsidRPr="00BE54A1">
        <w:rPr>
          <w:rFonts w:ascii="Times New Roman" w:hAnsi="Times New Roman" w:cs="Times New Roman"/>
          <w:color w:val="000000"/>
        </w:rPr>
        <w:t>, Second</w:t>
      </w:r>
      <w:r w:rsidR="00D50B92" w:rsidRPr="00BE54A1">
        <w:rPr>
          <w:rFonts w:ascii="Times New Roman" w:hAnsi="Times New Roman" w:cs="Times New Roman"/>
          <w:color w:val="000000"/>
        </w:rPr>
        <w:t xml:space="preserve"> </w:t>
      </w:r>
      <w:r w:rsidRPr="00BE54A1">
        <w:rPr>
          <w:rFonts w:ascii="Times New Roman" w:hAnsi="Times New Roman" w:cs="Times New Roman"/>
          <w:color w:val="000000"/>
        </w:rPr>
        <w:t>city, Second</w:t>
      </w:r>
      <w:r w:rsidR="00D50B92" w:rsidRPr="00BE54A1">
        <w:rPr>
          <w:rFonts w:ascii="Times New Roman" w:hAnsi="Times New Roman" w:cs="Times New Roman"/>
          <w:color w:val="000000"/>
        </w:rPr>
        <w:t xml:space="preserve"> </w:t>
      </w:r>
      <w:r w:rsidRPr="00BE54A1">
        <w:rPr>
          <w:rFonts w:ascii="Times New Roman" w:hAnsi="Times New Roman" w:cs="Times New Roman"/>
          <w:color w:val="000000"/>
        </w:rPr>
        <w:t>country</w:t>
      </w:r>
      <w:r w:rsidR="00442896" w:rsidRPr="00AC5F29">
        <w:rPr>
          <w:rFonts w:ascii="Times New Roman" w:hAnsi="Times New Roman" w:cs="Times New Roman"/>
          <w:color w:val="000000"/>
        </w:rPr>
        <w:t xml:space="preserve"> </w:t>
      </w:r>
    </w:p>
    <w:p w14:paraId="3F6A672D" w14:textId="77777777" w:rsidR="00835B58" w:rsidRPr="006609F5" w:rsidRDefault="00835B58" w:rsidP="00B67DB3">
      <w:pPr>
        <w:spacing w:after="0" w:line="220" w:lineRule="exact"/>
        <w:jc w:val="both"/>
        <w:rPr>
          <w:rFonts w:ascii="Times New Roman" w:hAnsi="Times New Roman" w:cs="Times New Roman"/>
          <w:b/>
        </w:rPr>
      </w:pPr>
    </w:p>
    <w:p w14:paraId="7004ED61" w14:textId="77777777" w:rsidR="00835B58" w:rsidRPr="00BC49EE" w:rsidRDefault="00835B58" w:rsidP="00B67DB3">
      <w:pPr>
        <w:spacing w:after="0" w:line="220" w:lineRule="exact"/>
        <w:jc w:val="both"/>
        <w:rPr>
          <w:rFonts w:ascii="Times New Roman" w:hAnsi="Times New Roman" w:cs="Times New Roman"/>
          <w:b/>
        </w:rPr>
      </w:pPr>
      <w:r w:rsidRPr="00BC49EE">
        <w:rPr>
          <w:rFonts w:ascii="Times New Roman" w:hAnsi="Times New Roman" w:cs="Times New Roman"/>
          <w:b/>
        </w:rPr>
        <w:t>Introduction</w:t>
      </w:r>
      <w:r w:rsidR="006910E1">
        <w:rPr>
          <w:rFonts w:ascii="Times New Roman" w:hAnsi="Times New Roman" w:cs="Times New Roman"/>
          <w:b/>
        </w:rPr>
        <w:t xml:space="preserve"> </w:t>
      </w:r>
      <w:r w:rsidR="006910E1">
        <w:rPr>
          <w:rFonts w:ascii="Times New Roman" w:hAnsi="Times New Roman" w:cs="Times New Roman"/>
        </w:rPr>
        <w:t xml:space="preserve">(Times New Roman 11 </w:t>
      </w:r>
      <w:proofErr w:type="spellStart"/>
      <w:r w:rsidR="006910E1">
        <w:rPr>
          <w:rFonts w:ascii="Times New Roman" w:hAnsi="Times New Roman" w:cs="Times New Roman"/>
        </w:rPr>
        <w:t>pt</w:t>
      </w:r>
      <w:proofErr w:type="spellEnd"/>
      <w:r w:rsidR="006910E1">
        <w:rPr>
          <w:rFonts w:ascii="Times New Roman" w:hAnsi="Times New Roman" w:cs="Times New Roman"/>
        </w:rPr>
        <w:t xml:space="preserve"> for section headlines and main text)</w:t>
      </w:r>
    </w:p>
    <w:p w14:paraId="08139FBF" w14:textId="66D9CCA0" w:rsidR="00835B58" w:rsidRPr="00BC49EE" w:rsidRDefault="00835B58" w:rsidP="00B67DB3">
      <w:pPr>
        <w:spacing w:after="0" w:line="220" w:lineRule="exact"/>
        <w:jc w:val="both"/>
        <w:rPr>
          <w:rFonts w:ascii="Times New Roman" w:hAnsi="Times New Roman" w:cs="Times New Roman"/>
        </w:rPr>
      </w:pPr>
      <w:r w:rsidRPr="00BC49EE">
        <w:rPr>
          <w:rFonts w:ascii="Times New Roman" w:hAnsi="Times New Roman" w:cs="Times New Roman"/>
        </w:rPr>
        <w:t xml:space="preserve">In this short introduction to your 2-page abstract for </w:t>
      </w:r>
      <w:proofErr w:type="spellStart"/>
      <w:r w:rsidRPr="003C1445">
        <w:rPr>
          <w:rFonts w:ascii="Times New Roman" w:hAnsi="Times New Roman" w:cs="Times New Roman"/>
          <w:i/>
          <w:iCs/>
        </w:rPr>
        <w:t>Acoustofluidics</w:t>
      </w:r>
      <w:proofErr w:type="spellEnd"/>
      <w:r w:rsidR="008C0AAC" w:rsidRPr="003C1445">
        <w:rPr>
          <w:rFonts w:ascii="Times New Roman" w:hAnsi="Times New Roman" w:cs="Times New Roman"/>
          <w:i/>
          <w:iCs/>
        </w:rPr>
        <w:t xml:space="preserve"> </w:t>
      </w:r>
      <w:r w:rsidR="00242EFF" w:rsidRPr="003C1445">
        <w:rPr>
          <w:rFonts w:ascii="Times New Roman" w:hAnsi="Times New Roman" w:cs="Times New Roman"/>
          <w:i/>
          <w:iCs/>
        </w:rPr>
        <w:t>202</w:t>
      </w:r>
      <w:r w:rsidR="00455FC3">
        <w:rPr>
          <w:rFonts w:ascii="Times New Roman" w:hAnsi="Times New Roman" w:cs="Times New Roman"/>
          <w:i/>
          <w:iCs/>
        </w:rPr>
        <w:t>3</w:t>
      </w:r>
      <w:r w:rsidRPr="00BE54A1">
        <w:rPr>
          <w:rFonts w:ascii="Times New Roman" w:hAnsi="Times New Roman" w:cs="Times New Roman"/>
        </w:rPr>
        <w:t>,</w:t>
      </w:r>
      <w:r w:rsidRPr="00BC49EE">
        <w:rPr>
          <w:rFonts w:ascii="Times New Roman" w:hAnsi="Times New Roman" w:cs="Times New Roman"/>
        </w:rPr>
        <w:t xml:space="preserve"> you should briefly introduce the context of your study. Describe the aim of the work, and mention whet</w:t>
      </w:r>
      <w:r w:rsidR="006609F5" w:rsidRPr="00BC49EE">
        <w:rPr>
          <w:rFonts w:ascii="Times New Roman" w:hAnsi="Times New Roman" w:cs="Times New Roman"/>
        </w:rPr>
        <w:t>her this is an experimental and/</w:t>
      </w:r>
      <w:r w:rsidRPr="00BC49EE">
        <w:rPr>
          <w:rFonts w:ascii="Times New Roman" w:hAnsi="Times New Roman" w:cs="Times New Roman"/>
        </w:rPr>
        <w:t xml:space="preserve">or theoretical and/or numerical study. </w:t>
      </w:r>
      <w:r w:rsidR="0057614E" w:rsidRPr="00BC49EE">
        <w:rPr>
          <w:rFonts w:ascii="Times New Roman" w:hAnsi="Times New Roman" w:cs="Times New Roman"/>
        </w:rPr>
        <w:t>A few references to important prior work in the literature could be given [1,2]. End by highlighting the most important results.</w:t>
      </w:r>
      <w:r w:rsidR="00442896">
        <w:rPr>
          <w:rFonts w:ascii="Times New Roman" w:hAnsi="Times New Roman" w:cs="Times New Roman"/>
        </w:rPr>
        <w:t xml:space="preserve"> </w:t>
      </w:r>
    </w:p>
    <w:p w14:paraId="73E41F73" w14:textId="77777777" w:rsidR="00B67DB3" w:rsidRDefault="00B67DB3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b/>
          <w:color w:val="000000"/>
        </w:rPr>
      </w:pPr>
    </w:p>
    <w:p w14:paraId="11978068" w14:textId="77777777" w:rsidR="00BC49EE" w:rsidRPr="00BC49EE" w:rsidRDefault="00C965DA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Length and formatting of the abstract</w:t>
      </w:r>
    </w:p>
    <w:p w14:paraId="7C25D28B" w14:textId="2187D286" w:rsidR="00BC49EE" w:rsidRPr="008C0AAC" w:rsidRDefault="00BC49EE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</w:rPr>
      </w:pPr>
      <w:r w:rsidRPr="00BC49EE">
        <w:rPr>
          <w:rFonts w:ascii="Times New Roman" w:hAnsi="Times New Roman" w:cs="Times New Roman"/>
          <w:color w:val="000000"/>
        </w:rPr>
        <w:t xml:space="preserve">An abstract </w:t>
      </w:r>
      <w:r w:rsidRPr="00BE54A1">
        <w:rPr>
          <w:rFonts w:ascii="Times New Roman" w:hAnsi="Times New Roman" w:cs="Times New Roman"/>
          <w:color w:val="000000"/>
        </w:rPr>
        <w:t xml:space="preserve">for </w:t>
      </w:r>
      <w:proofErr w:type="spellStart"/>
      <w:r w:rsidRPr="003C1445">
        <w:rPr>
          <w:rFonts w:ascii="Times New Roman" w:hAnsi="Times New Roman" w:cs="Times New Roman"/>
          <w:i/>
          <w:iCs/>
          <w:color w:val="000000"/>
        </w:rPr>
        <w:t>Acoust</w:t>
      </w:r>
      <w:r w:rsidR="00BE055A" w:rsidRPr="003C1445">
        <w:rPr>
          <w:rFonts w:ascii="Times New Roman" w:hAnsi="Times New Roman" w:cs="Times New Roman"/>
          <w:i/>
          <w:iCs/>
          <w:color w:val="000000"/>
        </w:rPr>
        <w:t>ofluidics</w:t>
      </w:r>
      <w:proofErr w:type="spellEnd"/>
      <w:r w:rsidR="008C0AAC" w:rsidRPr="003C1445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242EFF" w:rsidRPr="003C1445">
        <w:rPr>
          <w:rFonts w:ascii="Times New Roman" w:hAnsi="Times New Roman" w:cs="Times New Roman"/>
          <w:i/>
          <w:iCs/>
          <w:color w:val="000000"/>
        </w:rPr>
        <w:t>202</w:t>
      </w:r>
      <w:r w:rsidR="00CF585E">
        <w:rPr>
          <w:rFonts w:ascii="Times New Roman" w:hAnsi="Times New Roman" w:cs="Times New Roman"/>
          <w:i/>
          <w:iCs/>
          <w:color w:val="000000"/>
        </w:rPr>
        <w:t>3</w:t>
      </w:r>
      <w:r w:rsidRPr="00BC49EE">
        <w:rPr>
          <w:rFonts w:ascii="Times New Roman" w:hAnsi="Times New Roman" w:cs="Times New Roman"/>
          <w:color w:val="000000"/>
        </w:rPr>
        <w:t xml:space="preserve"> is limited to two </w:t>
      </w:r>
      <w:r w:rsidR="00737EE7">
        <w:rPr>
          <w:rFonts w:ascii="Times New Roman" w:hAnsi="Times New Roman" w:cs="Times New Roman"/>
          <w:color w:val="000000"/>
        </w:rPr>
        <w:t xml:space="preserve">A4 </w:t>
      </w:r>
      <w:r w:rsidRPr="00BC49EE">
        <w:rPr>
          <w:rFonts w:ascii="Times New Roman" w:hAnsi="Times New Roman" w:cs="Times New Roman"/>
          <w:color w:val="000000"/>
        </w:rPr>
        <w:t xml:space="preserve">pages </w:t>
      </w:r>
      <w:r w:rsidR="00737EE7" w:rsidRPr="00737EE7">
        <w:rPr>
          <w:rFonts w:ascii="Times New Roman" w:hAnsi="Times New Roman" w:cs="Times New Roman"/>
          <w:color w:val="000000"/>
        </w:rPr>
        <w:t xml:space="preserve">with 2-cm-margins </w:t>
      </w:r>
      <w:r w:rsidR="00C4792F">
        <w:rPr>
          <w:rFonts w:ascii="Times New Roman" w:hAnsi="Times New Roman" w:cs="Times New Roman"/>
          <w:color w:val="000000"/>
        </w:rPr>
        <w:t>on all sides</w:t>
      </w:r>
      <w:r w:rsidR="00737EE7" w:rsidRPr="00737EE7">
        <w:rPr>
          <w:rFonts w:ascii="Times New Roman" w:hAnsi="Times New Roman" w:cs="Times New Roman"/>
          <w:color w:val="000000"/>
        </w:rPr>
        <w:t xml:space="preserve">, and </w:t>
      </w:r>
      <w:r w:rsidRPr="00BC49EE">
        <w:rPr>
          <w:rFonts w:ascii="Times New Roman" w:hAnsi="Times New Roman" w:cs="Times New Roman"/>
          <w:color w:val="000000"/>
        </w:rPr>
        <w:t xml:space="preserve">written in font size 11 pt. </w:t>
      </w:r>
      <w:r w:rsidR="00737EE7">
        <w:rPr>
          <w:rFonts w:ascii="Times New Roman" w:hAnsi="Times New Roman" w:cs="Times New Roman"/>
          <w:color w:val="000000"/>
        </w:rPr>
        <w:t>For uniformity</w:t>
      </w:r>
      <w:r w:rsidR="00E10D68">
        <w:rPr>
          <w:rFonts w:ascii="Times New Roman" w:hAnsi="Times New Roman" w:cs="Times New Roman"/>
          <w:color w:val="000000"/>
        </w:rPr>
        <w:t xml:space="preserve"> of the abstract book</w:t>
      </w:r>
      <w:r w:rsidR="00737EE7">
        <w:rPr>
          <w:rFonts w:ascii="Times New Roman" w:hAnsi="Times New Roman" w:cs="Times New Roman"/>
          <w:color w:val="000000"/>
        </w:rPr>
        <w:t>, p</w:t>
      </w:r>
      <w:r w:rsidRPr="00BC49EE">
        <w:rPr>
          <w:rFonts w:ascii="Times New Roman" w:hAnsi="Times New Roman" w:cs="Times New Roman"/>
          <w:color w:val="000000"/>
        </w:rPr>
        <w:t xml:space="preserve">lease use the abstract templates for Word or Latex </w:t>
      </w:r>
      <w:r w:rsidR="00BE055A">
        <w:rPr>
          <w:rFonts w:ascii="Times New Roman" w:hAnsi="Times New Roman" w:cs="Times New Roman"/>
          <w:color w:val="000000"/>
        </w:rPr>
        <w:t>provided at</w:t>
      </w:r>
      <w:r w:rsidRPr="00BC49EE">
        <w:rPr>
          <w:rFonts w:ascii="Times New Roman" w:hAnsi="Times New Roman" w:cs="Times New Roman"/>
          <w:color w:val="000000"/>
        </w:rPr>
        <w:t xml:space="preserve"> the conference </w:t>
      </w:r>
      <w:r w:rsidRPr="008C0AAC">
        <w:rPr>
          <w:rFonts w:ascii="Times New Roman" w:hAnsi="Times New Roman" w:cs="Times New Roman"/>
          <w:color w:val="000000"/>
        </w:rPr>
        <w:t>website</w:t>
      </w:r>
      <w:r w:rsidR="008C0AAC" w:rsidRPr="008C0AAC">
        <w:rPr>
          <w:rFonts w:ascii="Times New Roman" w:hAnsi="Times New Roman" w:cs="Times New Roman"/>
        </w:rPr>
        <w:t xml:space="preserve"> </w:t>
      </w:r>
      <w:hyperlink r:id="rId6" w:history="1">
        <w:r w:rsidR="008C0AAC" w:rsidRPr="00423840">
          <w:rPr>
            <w:rStyle w:val="Hyperlink"/>
            <w:rFonts w:ascii="Times New Roman" w:hAnsi="Times New Roman" w:cs="Times New Roman"/>
          </w:rPr>
          <w:t>https://www.acoustofluidics.net</w:t>
        </w:r>
      </w:hyperlink>
      <w:r w:rsidR="008C0AAC">
        <w:rPr>
          <w:rFonts w:ascii="Times New Roman" w:hAnsi="Times New Roman" w:cs="Times New Roman"/>
        </w:rPr>
        <w:t>.</w:t>
      </w:r>
      <w:r w:rsidR="00BE055A" w:rsidRPr="008C0AAC">
        <w:rPr>
          <w:rFonts w:ascii="Times New Roman" w:hAnsi="Times New Roman" w:cs="Times New Roman"/>
          <w:color w:val="000000"/>
        </w:rPr>
        <w:t xml:space="preserve"> </w:t>
      </w:r>
      <w:r w:rsidR="00BE055A">
        <w:rPr>
          <w:rFonts w:ascii="Times New Roman" w:hAnsi="Times New Roman" w:cs="Times New Roman"/>
          <w:b/>
          <w:color w:val="000000"/>
        </w:rPr>
        <w:t>For Word users:</w:t>
      </w:r>
      <w:r w:rsidR="00BE055A">
        <w:rPr>
          <w:rFonts w:ascii="Times New Roman" w:hAnsi="Times New Roman" w:cs="Times New Roman"/>
          <w:color w:val="000000"/>
        </w:rPr>
        <w:t xml:space="preserve"> The main text is </w:t>
      </w:r>
      <w:r w:rsidR="000F229B">
        <w:rPr>
          <w:rFonts w:ascii="Times New Roman" w:hAnsi="Times New Roman" w:cs="Times New Roman"/>
          <w:color w:val="000000"/>
        </w:rPr>
        <w:t xml:space="preserve">set </w:t>
      </w:r>
      <w:r w:rsidR="00BE055A">
        <w:rPr>
          <w:rFonts w:ascii="Times New Roman" w:hAnsi="Times New Roman" w:cs="Times New Roman"/>
          <w:color w:val="000000"/>
        </w:rPr>
        <w:t>in "</w:t>
      </w:r>
      <w:r w:rsidR="002E2B82">
        <w:rPr>
          <w:rFonts w:ascii="Times New Roman" w:hAnsi="Times New Roman" w:cs="Times New Roman"/>
          <w:i/>
          <w:color w:val="000000"/>
        </w:rPr>
        <w:t>Ti</w:t>
      </w:r>
      <w:r w:rsidR="00C965DA">
        <w:rPr>
          <w:rFonts w:ascii="Times New Roman" w:hAnsi="Times New Roman" w:cs="Times New Roman"/>
          <w:i/>
          <w:color w:val="000000"/>
        </w:rPr>
        <w:t>mes New Ro</w:t>
      </w:r>
      <w:r w:rsidR="00BE055A" w:rsidRPr="00442896">
        <w:rPr>
          <w:rFonts w:ascii="Times New Roman" w:hAnsi="Times New Roman" w:cs="Times New Roman"/>
          <w:i/>
          <w:color w:val="000000"/>
        </w:rPr>
        <w:t xml:space="preserve">man 11 </w:t>
      </w:r>
      <w:proofErr w:type="spellStart"/>
      <w:r w:rsidR="00BE055A" w:rsidRPr="00442896">
        <w:rPr>
          <w:rFonts w:ascii="Times New Roman" w:hAnsi="Times New Roman" w:cs="Times New Roman"/>
          <w:i/>
          <w:color w:val="000000"/>
        </w:rPr>
        <w:t>pt</w:t>
      </w:r>
      <w:proofErr w:type="spellEnd"/>
      <w:r w:rsidR="00BE055A">
        <w:rPr>
          <w:rFonts w:ascii="Times New Roman" w:hAnsi="Times New Roman" w:cs="Times New Roman"/>
          <w:color w:val="000000"/>
        </w:rPr>
        <w:t>", and under "</w:t>
      </w:r>
      <w:r w:rsidR="00BE055A" w:rsidRPr="00442896">
        <w:rPr>
          <w:rFonts w:ascii="Times New Roman" w:hAnsi="Times New Roman" w:cs="Times New Roman"/>
          <w:i/>
          <w:color w:val="000000"/>
        </w:rPr>
        <w:t>Paragraph</w:t>
      </w:r>
      <w:r w:rsidR="00BE055A">
        <w:rPr>
          <w:rFonts w:ascii="Times New Roman" w:hAnsi="Times New Roman" w:cs="Times New Roman"/>
          <w:color w:val="000000"/>
        </w:rPr>
        <w:t>" all spacings are set to "0" and "</w:t>
      </w:r>
      <w:r w:rsidR="00BE055A" w:rsidRPr="00442896">
        <w:rPr>
          <w:rFonts w:ascii="Times New Roman" w:hAnsi="Times New Roman" w:cs="Times New Roman"/>
          <w:i/>
          <w:color w:val="000000"/>
        </w:rPr>
        <w:t>Line spacing</w:t>
      </w:r>
      <w:r w:rsidR="00BE055A">
        <w:rPr>
          <w:rFonts w:ascii="Times New Roman" w:hAnsi="Times New Roman" w:cs="Times New Roman"/>
          <w:color w:val="000000"/>
        </w:rPr>
        <w:t>" is set to "</w:t>
      </w:r>
      <w:r w:rsidR="00BE055A" w:rsidRPr="00442896">
        <w:rPr>
          <w:rFonts w:ascii="Times New Roman" w:hAnsi="Times New Roman" w:cs="Times New Roman"/>
          <w:i/>
          <w:color w:val="000000"/>
        </w:rPr>
        <w:t>Exactly</w:t>
      </w:r>
      <w:r w:rsidR="00BE055A">
        <w:rPr>
          <w:rFonts w:ascii="Times New Roman" w:hAnsi="Times New Roman" w:cs="Times New Roman"/>
          <w:color w:val="000000"/>
        </w:rPr>
        <w:t>" and "</w:t>
      </w:r>
      <w:r w:rsidR="00BE055A" w:rsidRPr="00442896">
        <w:rPr>
          <w:rFonts w:ascii="Times New Roman" w:hAnsi="Times New Roman" w:cs="Times New Roman"/>
          <w:i/>
          <w:color w:val="000000"/>
        </w:rPr>
        <w:t xml:space="preserve">At 11 </w:t>
      </w:r>
      <w:proofErr w:type="spellStart"/>
      <w:r w:rsidR="00BE055A" w:rsidRPr="00442896">
        <w:rPr>
          <w:rFonts w:ascii="Times New Roman" w:hAnsi="Times New Roman" w:cs="Times New Roman"/>
          <w:i/>
          <w:color w:val="000000"/>
        </w:rPr>
        <w:t>pt</w:t>
      </w:r>
      <w:proofErr w:type="spellEnd"/>
      <w:r w:rsidR="00BE055A">
        <w:rPr>
          <w:rFonts w:ascii="Times New Roman" w:hAnsi="Times New Roman" w:cs="Times New Roman"/>
          <w:color w:val="000000"/>
        </w:rPr>
        <w:t xml:space="preserve">". </w:t>
      </w:r>
      <w:r w:rsidRPr="00BC49EE">
        <w:rPr>
          <w:rFonts w:ascii="Times New Roman" w:hAnsi="Times New Roman" w:cs="Times New Roman"/>
          <w:color w:val="000000"/>
        </w:rPr>
        <w:t xml:space="preserve"> </w:t>
      </w:r>
      <w:r w:rsidR="00BE055A">
        <w:rPr>
          <w:rFonts w:ascii="Times New Roman" w:hAnsi="Times New Roman" w:cs="Times New Roman"/>
          <w:color w:val="000000"/>
        </w:rPr>
        <w:t>Be careful not to change this during edits.</w:t>
      </w:r>
    </w:p>
    <w:p w14:paraId="520B2A9C" w14:textId="1E9DD492" w:rsidR="00BC49EE" w:rsidRPr="00BC49EE" w:rsidRDefault="00BC49EE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color w:val="000000"/>
        </w:rPr>
      </w:pPr>
      <w:r w:rsidRPr="00BC49EE">
        <w:rPr>
          <w:rFonts w:ascii="Times New Roman" w:hAnsi="Times New Roman" w:cs="Times New Roman"/>
          <w:color w:val="000000"/>
        </w:rPr>
        <w:t xml:space="preserve">     The abstracts </w:t>
      </w:r>
      <w:r w:rsidRPr="00BE54A1">
        <w:rPr>
          <w:rFonts w:ascii="Times New Roman" w:hAnsi="Times New Roman" w:cs="Times New Roman"/>
          <w:color w:val="000000"/>
        </w:rPr>
        <w:t xml:space="preserve">for </w:t>
      </w:r>
      <w:proofErr w:type="spellStart"/>
      <w:r w:rsidRPr="003C1445">
        <w:rPr>
          <w:rFonts w:ascii="Times New Roman" w:hAnsi="Times New Roman" w:cs="Times New Roman"/>
          <w:i/>
          <w:iCs/>
          <w:color w:val="000000"/>
        </w:rPr>
        <w:t>Acousto</w:t>
      </w:r>
      <w:r w:rsidR="00BE055A" w:rsidRPr="003C1445">
        <w:rPr>
          <w:rFonts w:ascii="Times New Roman" w:hAnsi="Times New Roman" w:cs="Times New Roman"/>
          <w:i/>
          <w:iCs/>
          <w:color w:val="000000"/>
        </w:rPr>
        <w:t>fl</w:t>
      </w:r>
      <w:r w:rsidR="008C0AAC" w:rsidRPr="003C1445">
        <w:rPr>
          <w:rFonts w:ascii="Times New Roman" w:hAnsi="Times New Roman" w:cs="Times New Roman"/>
          <w:i/>
          <w:iCs/>
          <w:color w:val="000000"/>
        </w:rPr>
        <w:t>uidics</w:t>
      </w:r>
      <w:proofErr w:type="spellEnd"/>
      <w:r w:rsidR="008C0AAC" w:rsidRPr="003C1445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242EFF" w:rsidRPr="003C1445">
        <w:rPr>
          <w:rFonts w:ascii="Times New Roman" w:hAnsi="Times New Roman" w:cs="Times New Roman"/>
          <w:i/>
          <w:iCs/>
          <w:color w:val="000000"/>
        </w:rPr>
        <w:t>202</w:t>
      </w:r>
      <w:r w:rsidR="00CF585E">
        <w:rPr>
          <w:rFonts w:ascii="Times New Roman" w:hAnsi="Times New Roman" w:cs="Times New Roman"/>
          <w:i/>
          <w:iCs/>
          <w:color w:val="000000"/>
        </w:rPr>
        <w:t>3</w:t>
      </w:r>
      <w:r w:rsidRPr="00BC49EE">
        <w:rPr>
          <w:rFonts w:ascii="Times New Roman" w:hAnsi="Times New Roman" w:cs="Times New Roman"/>
          <w:color w:val="000000"/>
        </w:rPr>
        <w:t xml:space="preserve"> are limited to two pages. If a longer abstract is submitted, the extra pages will be discarded and only the first two pages are submitted to the scientific committee for review. All abstract</w:t>
      </w:r>
      <w:r w:rsidR="00D50B92">
        <w:rPr>
          <w:rFonts w:ascii="Times New Roman" w:hAnsi="Times New Roman" w:cs="Times New Roman"/>
          <w:color w:val="000000"/>
        </w:rPr>
        <w:t>s</w:t>
      </w:r>
      <w:r w:rsidRPr="00BC49EE">
        <w:rPr>
          <w:rFonts w:ascii="Times New Roman" w:hAnsi="Times New Roman" w:cs="Times New Roman"/>
          <w:color w:val="000000"/>
        </w:rPr>
        <w:t xml:space="preserve"> will be reviewed by at least two reviewers.</w:t>
      </w:r>
    </w:p>
    <w:p w14:paraId="116E964A" w14:textId="77777777" w:rsidR="00BC49EE" w:rsidRPr="00BC49EE" w:rsidRDefault="00BC49EE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color w:val="000000"/>
        </w:rPr>
      </w:pPr>
      <w:r w:rsidRPr="00BC49EE">
        <w:rPr>
          <w:rFonts w:ascii="Times New Roman" w:hAnsi="Times New Roman" w:cs="Times New Roman"/>
          <w:color w:val="000000"/>
        </w:rPr>
        <w:t xml:space="preserve">     In terms of contents, the abstract should contain a Title-Authors-Affi</w:t>
      </w:r>
      <w:r w:rsidR="00BE055A">
        <w:rPr>
          <w:rFonts w:ascii="Times New Roman" w:hAnsi="Times New Roman" w:cs="Times New Roman"/>
          <w:color w:val="000000"/>
        </w:rPr>
        <w:t>li</w:t>
      </w:r>
      <w:r w:rsidRPr="00BC49EE">
        <w:rPr>
          <w:rFonts w:ascii="Times New Roman" w:hAnsi="Times New Roman" w:cs="Times New Roman"/>
          <w:color w:val="000000"/>
        </w:rPr>
        <w:t>ation section in the form and style defined by this template, then a section entitled Introduction as described above, followed by any number of main sections, and ending with two sections entitled Conclusion and References. Besides these few rules, no further restrictions apply.</w:t>
      </w:r>
    </w:p>
    <w:p w14:paraId="5A8852C6" w14:textId="77777777" w:rsidR="00BC49EE" w:rsidRPr="00C12166" w:rsidRDefault="00AE4A4E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See Fig. 1</w:t>
      </w:r>
      <w:r w:rsidR="00BC49EE" w:rsidRPr="00BC49EE">
        <w:rPr>
          <w:rFonts w:ascii="Times New Roman" w:hAnsi="Times New Roman" w:cs="Times New Roman"/>
          <w:color w:val="0000CD"/>
        </w:rPr>
        <w:t xml:space="preserve"> </w:t>
      </w:r>
      <w:r w:rsidR="00BC49EE" w:rsidRPr="00BC49EE">
        <w:rPr>
          <w:rFonts w:ascii="Times New Roman" w:hAnsi="Times New Roman" w:cs="Times New Roman"/>
          <w:color w:val="000000"/>
        </w:rPr>
        <w:t xml:space="preserve">and its four sub-figures for an interesting observation, which seems to contradict other published data [3,4]. </w:t>
      </w:r>
      <w:r w:rsidR="00442896" w:rsidRPr="00BC49EE">
        <w:rPr>
          <w:rFonts w:ascii="Times New Roman" w:hAnsi="Times New Roman" w:cs="Times New Roman"/>
          <w:color w:val="000000"/>
        </w:rPr>
        <w:t>A paragraph with more words. A paragraph with more words. A p</w:t>
      </w:r>
      <w:r w:rsidR="00442896">
        <w:rPr>
          <w:rFonts w:ascii="Times New Roman" w:hAnsi="Times New Roman" w:cs="Times New Roman"/>
          <w:color w:val="000000"/>
        </w:rPr>
        <w:t>aragraph with more words. A para</w:t>
      </w:r>
      <w:r w:rsidR="00442896" w:rsidRPr="00BC49EE">
        <w:rPr>
          <w:rFonts w:ascii="Times New Roman" w:hAnsi="Times New Roman" w:cs="Times New Roman"/>
          <w:color w:val="000000"/>
        </w:rPr>
        <w:t>graph with more words. A paragraph with more words.</w:t>
      </w:r>
      <w:r w:rsidR="00442896">
        <w:rPr>
          <w:rFonts w:ascii="Times New Roman" w:hAnsi="Times New Roman" w:cs="Times New Roman"/>
          <w:color w:val="000000"/>
        </w:rPr>
        <w:t xml:space="preserve"> </w:t>
      </w:r>
      <w:r w:rsidR="00442896" w:rsidRPr="00BC49EE">
        <w:rPr>
          <w:rFonts w:ascii="Times New Roman" w:hAnsi="Times New Roman" w:cs="Times New Roman"/>
          <w:color w:val="000000"/>
        </w:rPr>
        <w:t>A paragraph with more words. A paragraph with more words. A p</w:t>
      </w:r>
      <w:r w:rsidR="00442896">
        <w:rPr>
          <w:rFonts w:ascii="Times New Roman" w:hAnsi="Times New Roman" w:cs="Times New Roman"/>
          <w:color w:val="000000"/>
        </w:rPr>
        <w:t>aragraph with more words. A para</w:t>
      </w:r>
      <w:r w:rsidR="00442896" w:rsidRPr="00BC49EE">
        <w:rPr>
          <w:rFonts w:ascii="Times New Roman" w:hAnsi="Times New Roman" w:cs="Times New Roman"/>
          <w:color w:val="000000"/>
        </w:rPr>
        <w:t>graph with more words. A paragraph with more words.</w:t>
      </w:r>
    </w:p>
    <w:p w14:paraId="3ADC511E" w14:textId="77777777" w:rsidR="00B67DB3" w:rsidRDefault="00B67DB3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b/>
          <w:color w:val="000000"/>
        </w:rPr>
      </w:pPr>
    </w:p>
    <w:p w14:paraId="3120C7E9" w14:textId="77777777" w:rsidR="00BC49EE" w:rsidRPr="00BC49EE" w:rsidRDefault="00BC49EE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b/>
          <w:color w:val="000000"/>
        </w:rPr>
      </w:pPr>
      <w:r w:rsidRPr="00BC49EE">
        <w:rPr>
          <w:rFonts w:ascii="Times New Roman" w:hAnsi="Times New Roman" w:cs="Times New Roman"/>
          <w:b/>
          <w:color w:val="000000"/>
        </w:rPr>
        <w:t>A third section headline</w:t>
      </w:r>
    </w:p>
    <w:p w14:paraId="51A21195" w14:textId="77777777" w:rsidR="00634D45" w:rsidRDefault="00BC49EE" w:rsidP="00346FD9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color w:val="000000"/>
        </w:rPr>
      </w:pPr>
      <w:r w:rsidRPr="00BC49EE">
        <w:rPr>
          <w:rFonts w:ascii="Times New Roman" w:hAnsi="Times New Roman" w:cs="Times New Roman"/>
          <w:color w:val="000000"/>
        </w:rPr>
        <w:t>A paragraph with more words. A paragraph with more words. A p</w:t>
      </w:r>
      <w:r w:rsidR="00B67DB3">
        <w:rPr>
          <w:rFonts w:ascii="Times New Roman" w:hAnsi="Times New Roman" w:cs="Times New Roman"/>
          <w:color w:val="000000"/>
        </w:rPr>
        <w:t>aragraph with more words. A para</w:t>
      </w:r>
      <w:r w:rsidRPr="00BC49EE">
        <w:rPr>
          <w:rFonts w:ascii="Times New Roman" w:hAnsi="Times New Roman" w:cs="Times New Roman"/>
          <w:color w:val="000000"/>
        </w:rPr>
        <w:t>graph with more words. A paragraph with more wo</w:t>
      </w:r>
      <w:r w:rsidR="005C1953">
        <w:rPr>
          <w:rFonts w:ascii="Times New Roman" w:hAnsi="Times New Roman" w:cs="Times New Roman"/>
          <w:color w:val="000000"/>
        </w:rPr>
        <w:t>rds. A paragraph with more word</w:t>
      </w:r>
      <w:r w:rsidRPr="00BC49EE">
        <w:rPr>
          <w:rFonts w:ascii="Times New Roman" w:hAnsi="Times New Roman" w:cs="Times New Roman"/>
          <w:color w:val="000000"/>
        </w:rPr>
        <w:t xml:space="preserve">. </w:t>
      </w:r>
      <w:r w:rsidR="00B3477C" w:rsidRPr="00C4792F">
        <w:rPr>
          <w:rFonts w:ascii="Times New Roman" w:hAnsi="Times New Roman" w:cs="Times New Roman"/>
        </w:rPr>
        <w:t xml:space="preserve">A verbose paragraph. A verbose paragraph. </w:t>
      </w:r>
      <w:r w:rsidR="00B3477C" w:rsidRPr="00CF585E">
        <w:rPr>
          <w:rFonts w:ascii="Times New Roman" w:hAnsi="Times New Roman" w:cs="Times New Roman"/>
          <w:lang w:val="pt-BR"/>
        </w:rPr>
        <w:t xml:space="preserve">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with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words.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with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words.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B3477C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B3477C" w:rsidRPr="00CF585E">
        <w:rPr>
          <w:rFonts w:ascii="Times New Roman" w:hAnsi="Times New Roman" w:cs="Times New Roman"/>
          <w:lang w:val="pt-BR"/>
        </w:rPr>
        <w:t xml:space="preserve">. </w:t>
      </w:r>
      <w:r w:rsidRPr="00BC49EE">
        <w:rPr>
          <w:rFonts w:ascii="Times New Roman" w:hAnsi="Times New Roman" w:cs="Times New Roman"/>
          <w:color w:val="000000"/>
        </w:rPr>
        <w:t xml:space="preserve">A paragraph </w:t>
      </w:r>
      <w:r w:rsidR="005C1953">
        <w:rPr>
          <w:rFonts w:ascii="Times New Roman" w:hAnsi="Times New Roman" w:cs="Times New Roman"/>
          <w:color w:val="000000"/>
        </w:rPr>
        <w:t>with a word.</w:t>
      </w:r>
      <w:r w:rsidR="00B3477C">
        <w:rPr>
          <w:rFonts w:ascii="Times New Roman" w:hAnsi="Times New Roman" w:cs="Times New Roman"/>
          <w:color w:val="000000"/>
        </w:rPr>
        <w:t xml:space="preserve"> </w:t>
      </w:r>
      <w:r w:rsidR="00B3477C" w:rsidRPr="00BC49EE">
        <w:rPr>
          <w:rFonts w:ascii="Times New Roman" w:hAnsi="Times New Roman" w:cs="Times New Roman"/>
          <w:color w:val="000000"/>
        </w:rPr>
        <w:t xml:space="preserve">A paragraph </w:t>
      </w:r>
      <w:r w:rsidR="00B3477C">
        <w:rPr>
          <w:rFonts w:ascii="Times New Roman" w:hAnsi="Times New Roman" w:cs="Times New Roman"/>
          <w:color w:val="000000"/>
        </w:rPr>
        <w:t xml:space="preserve">with a word. </w:t>
      </w:r>
      <w:r w:rsidR="00B3477C" w:rsidRPr="00BC49EE">
        <w:rPr>
          <w:rFonts w:ascii="Times New Roman" w:hAnsi="Times New Roman" w:cs="Times New Roman"/>
          <w:color w:val="000000"/>
        </w:rPr>
        <w:t xml:space="preserve">A paragraph </w:t>
      </w:r>
      <w:r w:rsidR="00B3477C">
        <w:rPr>
          <w:rFonts w:ascii="Times New Roman" w:hAnsi="Times New Roman" w:cs="Times New Roman"/>
          <w:color w:val="000000"/>
        </w:rPr>
        <w:t xml:space="preserve">with a </w:t>
      </w:r>
    </w:p>
    <w:p w14:paraId="51895619" w14:textId="77777777" w:rsidR="00B3477C" w:rsidRDefault="00B3477C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color w:val="000000"/>
        </w:rPr>
      </w:pPr>
    </w:p>
    <w:p w14:paraId="1CB8D62D" w14:textId="77777777" w:rsidR="00B3477C" w:rsidRDefault="00B3477C" w:rsidP="00B67DB3">
      <w:pPr>
        <w:autoSpaceDE w:val="0"/>
        <w:autoSpaceDN w:val="0"/>
        <w:adjustRightInd w:val="0"/>
        <w:spacing w:after="0" w:line="220" w:lineRule="exact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2835"/>
      </w:tblGrid>
      <w:tr w:rsidR="00BC49EE" w14:paraId="22EF2F8E" w14:textId="77777777" w:rsidTr="00BF397C">
        <w:tc>
          <w:tcPr>
            <w:tcW w:w="6804" w:type="dxa"/>
            <w:tcMar>
              <w:right w:w="113" w:type="dxa"/>
            </w:tcMar>
          </w:tcPr>
          <w:p w14:paraId="79FD2EB2" w14:textId="77777777" w:rsidR="00BC49EE" w:rsidRDefault="00634D45" w:rsidP="003D02E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D924A3" wp14:editId="575F62D8">
                  <wp:extent cx="4176000" cy="2109950"/>
                  <wp:effectExtent l="0" t="0" r="0" b="5080"/>
                  <wp:docPr id="2" name="Picture 2" descr="C:\bruus\conferences\2016\09-22_Acoustofluidics_DTU\abstrracts\templates\fig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bruus\conferences\2016\09-22_Acoustofluidics_DTU\abstrracts\templates\fig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0" cy="210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2FA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left w:w="113" w:type="dxa"/>
            </w:tcMar>
          </w:tcPr>
          <w:p w14:paraId="00F56545" w14:textId="77777777" w:rsidR="00BC49EE" w:rsidRDefault="004C5703" w:rsidP="00737EE7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 w:rsidR="00BC49EE" w:rsidRPr="00BC49EE">
              <w:rPr>
                <w:rFonts w:ascii="Times New Roman" w:hAnsi="Times New Roman" w:cs="Times New Roman"/>
                <w:b/>
                <w:sz w:val="20"/>
                <w:szCs w:val="20"/>
              </w:rPr>
              <w:t>igure 1: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 xml:space="preserve"> Perhaps you want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the caption to the right of the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fi</w:t>
            </w:r>
            <w:r w:rsidR="00B2665C">
              <w:rPr>
                <w:rFonts w:ascii="Times New Roman" w:hAnsi="Times New Roman" w:cs="Times New Roman"/>
                <w:sz w:val="20"/>
                <w:szCs w:val="20"/>
              </w:rPr>
              <w:t>gure, t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hen follow the setup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defi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ned here. Note that the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fo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nt size of the caption is 10 </w:t>
            </w:r>
            <w:proofErr w:type="spellStart"/>
            <w:r w:rsidR="00BC49EE"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proofErr w:type="spellEnd"/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 xml:space="preserve">which is smaller than the 11 </w:t>
            </w:r>
            <w:proofErr w:type="spellStart"/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proofErr w:type="spellEnd"/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of the main text. (a) Descrip</w:t>
            </w:r>
            <w:r w:rsidR="005C195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>tion of the first sub-fi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gure. (b)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The next sub-fi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gure. (c) The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third sub-fi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gure. (d) Last but</w:t>
            </w:r>
            <w:r w:rsidR="00BC49EE">
              <w:rPr>
                <w:rFonts w:ascii="Times New Roman" w:hAnsi="Times New Roman" w:cs="Times New Roman"/>
                <w:sz w:val="20"/>
                <w:szCs w:val="20"/>
              </w:rPr>
              <w:t xml:space="preserve"> not least, the fourth sub-fi</w:t>
            </w:r>
            <w:r w:rsidR="00BC49EE" w:rsidRPr="00BC49EE">
              <w:rPr>
                <w:rFonts w:ascii="Times New Roman" w:hAnsi="Times New Roman" w:cs="Times New Roman"/>
                <w:sz w:val="20"/>
                <w:szCs w:val="20"/>
              </w:rPr>
              <w:t>gure.</w:t>
            </w:r>
          </w:p>
          <w:p w14:paraId="613AAC41" w14:textId="77777777" w:rsidR="00346FD9" w:rsidRPr="00346FD9" w:rsidRDefault="00346FD9" w:rsidP="00737EE7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 Word users: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This figure is placed in a </w:t>
            </w:r>
            <w:r w:rsidR="00737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="00737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Table with invisible borders. Be careful not to delete this table environment during edits.</w:t>
            </w:r>
          </w:p>
        </w:tc>
      </w:tr>
    </w:tbl>
    <w:p w14:paraId="4D0015C7" w14:textId="77777777" w:rsidR="00737EE7" w:rsidRPr="006609F5" w:rsidRDefault="00737EE7" w:rsidP="00634D45">
      <w:pPr>
        <w:spacing w:after="0" w:line="2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7EE7" w14:paraId="0186022E" w14:textId="77777777" w:rsidTr="00C4792F">
        <w:tc>
          <w:tcPr>
            <w:tcW w:w="10188" w:type="dxa"/>
            <w:tcMar>
              <w:left w:w="0" w:type="dxa"/>
              <w:right w:w="0" w:type="dxa"/>
            </w:tcMar>
          </w:tcPr>
          <w:p w14:paraId="1750602B" w14:textId="77777777" w:rsidR="00737EE7" w:rsidRDefault="00737EE7" w:rsidP="00737EE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5FEC50" wp14:editId="57F9657E">
                  <wp:extent cx="6120000" cy="2889137"/>
                  <wp:effectExtent l="0" t="0" r="0" b="6985"/>
                  <wp:docPr id="4" name="Picture 4" descr="C:\bruus\conferences\2016\09-22_Acoustofluidics_DTU\abstrracts\templates\fig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bruus\conferences\2016\09-22_Acoustofluidics_DTU\abstrracts\templates\fig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0" cy="2889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7EE7" w14:paraId="70C1B0AE" w14:textId="77777777" w:rsidTr="00C4792F">
        <w:tc>
          <w:tcPr>
            <w:tcW w:w="10188" w:type="dxa"/>
            <w:tcMar>
              <w:left w:w="0" w:type="dxa"/>
              <w:right w:w="0" w:type="dxa"/>
            </w:tcMar>
          </w:tcPr>
          <w:p w14:paraId="0D0E46CD" w14:textId="77777777" w:rsidR="00C4792F" w:rsidRDefault="00C4792F" w:rsidP="00737EE7">
            <w:pPr>
              <w:spacing w:line="20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BEE0C4" w14:textId="77777777" w:rsidR="00737EE7" w:rsidRPr="00737EE7" w:rsidRDefault="00737EE7" w:rsidP="00737EE7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Figure 2: </w:t>
            </w:r>
            <w:r w:rsidRPr="00737EE7">
              <w:rPr>
                <w:rFonts w:ascii="Times New Roman" w:hAnsi="Times New Roman" w:cs="Times New Roman"/>
                <w:sz w:val="20"/>
                <w:szCs w:val="20"/>
              </w:rPr>
              <w:t>This is an example of a figure, which covers the entire width of the page, and which has the figure caption underneath. If you prefer this, then follow the setup defined here.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 Word users: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This figure is placed in a 2×1 Table with invisible borders. Be careful not to delete this table environment during edits</w:t>
            </w:r>
            <w:r w:rsidR="00EB0804">
              <w:rPr>
                <w:rFonts w:ascii="Times New Roman" w:hAnsi="Times New Roman" w:cs="Times New Roman"/>
                <w:sz w:val="20"/>
                <w:szCs w:val="20"/>
              </w:rPr>
              <w:t xml:space="preserve"> (Times New Roman 10 </w:t>
            </w:r>
            <w:proofErr w:type="spellStart"/>
            <w:r w:rsidR="00EB0804"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proofErr w:type="spellEnd"/>
            <w:r w:rsidR="00EB080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</w:tbl>
    <w:p w14:paraId="51A3F3FA" w14:textId="77777777" w:rsidR="006609F5" w:rsidRDefault="006609F5" w:rsidP="00634D45">
      <w:pPr>
        <w:spacing w:after="0" w:line="2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9D3A5E6" w14:textId="77777777" w:rsidR="00C4792F" w:rsidRDefault="00C4792F" w:rsidP="00634D45">
      <w:pPr>
        <w:spacing w:after="0" w:line="2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790277E" w14:textId="77777777" w:rsidR="00C4792F" w:rsidRDefault="004505FB" w:rsidP="00C4792F">
      <w:pPr>
        <w:spacing w:after="0" w:line="220" w:lineRule="exact"/>
        <w:jc w:val="both"/>
        <w:rPr>
          <w:rFonts w:ascii="Times New Roman" w:hAnsi="Times New Roman" w:cs="Times New Roman"/>
          <w:b/>
        </w:rPr>
      </w:pPr>
      <w:r w:rsidRPr="00CF585E">
        <w:rPr>
          <w:rFonts w:ascii="Times New Roman" w:hAnsi="Times New Roman" w:cs="Times New Roman"/>
          <w:lang w:val="pt-BR"/>
        </w:rPr>
        <w:t xml:space="preserve">word. </w:t>
      </w:r>
      <w:r w:rsidR="00C4792F" w:rsidRPr="00CF585E">
        <w:rPr>
          <w:rFonts w:ascii="Times New Roman" w:hAnsi="Times New Roman" w:cs="Times New Roman"/>
          <w:lang w:val="pt-BR"/>
        </w:rPr>
        <w:t xml:space="preserve">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</w:t>
      </w:r>
      <w:r w:rsidR="00C4792F" w:rsidRPr="00C4792F">
        <w:rPr>
          <w:rFonts w:ascii="Times New Roman" w:hAnsi="Times New Roman" w:cs="Times New Roman"/>
        </w:rPr>
        <w:t xml:space="preserve">A verbose paragraph. A paragraph with words. </w:t>
      </w:r>
      <w:r w:rsidR="00C4792F" w:rsidRPr="00CF585E">
        <w:rPr>
          <w:rFonts w:ascii="Times New Roman" w:hAnsi="Times New Roman" w:cs="Times New Roman"/>
          <w:lang w:val="pt-BR"/>
        </w:rPr>
        <w:t xml:space="preserve">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="00C4792F"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="00C4792F" w:rsidRPr="00CF585E">
        <w:rPr>
          <w:rFonts w:ascii="Times New Roman" w:hAnsi="Times New Roman" w:cs="Times New Roman"/>
          <w:lang w:val="pt-BR"/>
        </w:rPr>
        <w:t xml:space="preserve">. </w:t>
      </w:r>
      <w:r w:rsidR="00C4792F" w:rsidRPr="00C4792F">
        <w:rPr>
          <w:rFonts w:ascii="Times New Roman" w:hAnsi="Times New Roman" w:cs="Times New Roman"/>
        </w:rPr>
        <w:t>A verbose paragraph.</w:t>
      </w:r>
      <w:r w:rsidR="00C4792F">
        <w:rPr>
          <w:rFonts w:ascii="Times New Roman" w:hAnsi="Times New Roman" w:cs="Times New Roman"/>
        </w:rPr>
        <w:t xml:space="preserve"> </w:t>
      </w:r>
      <w:r w:rsidR="00C4792F" w:rsidRPr="00C4792F">
        <w:rPr>
          <w:rFonts w:ascii="Times New Roman" w:hAnsi="Times New Roman" w:cs="Times New Roman"/>
        </w:rPr>
        <w:t xml:space="preserve">A verbose paragraph. A verbose </w:t>
      </w:r>
      <w:proofErr w:type="gramStart"/>
      <w:r w:rsidR="00C4792F" w:rsidRPr="00C4792F">
        <w:rPr>
          <w:rFonts w:ascii="Times New Roman" w:hAnsi="Times New Roman" w:cs="Times New Roman"/>
        </w:rPr>
        <w:t>paragraph, and</w:t>
      </w:r>
      <w:proofErr w:type="gramEnd"/>
      <w:r w:rsidR="00C4792F" w:rsidRPr="00C4792F">
        <w:rPr>
          <w:rFonts w:ascii="Times New Roman" w:hAnsi="Times New Roman" w:cs="Times New Roman"/>
        </w:rPr>
        <w:t xml:space="preserve"> notice how Fig. 2 illustrates the remarkable behavior</w:t>
      </w:r>
      <w:r w:rsidR="00C4792F">
        <w:rPr>
          <w:rFonts w:ascii="Times New Roman" w:hAnsi="Times New Roman" w:cs="Times New Roman"/>
        </w:rPr>
        <w:t xml:space="preserve"> </w:t>
      </w:r>
      <w:r w:rsidR="00C4792F" w:rsidRPr="00C4792F">
        <w:rPr>
          <w:rFonts w:ascii="Times New Roman" w:hAnsi="Times New Roman" w:cs="Times New Roman"/>
        </w:rPr>
        <w:t>of the system.</w:t>
      </w:r>
    </w:p>
    <w:p w14:paraId="2047FCCB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b/>
        </w:rPr>
      </w:pPr>
    </w:p>
    <w:p w14:paraId="04B9C06E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b/>
        </w:rPr>
      </w:pPr>
      <w:r w:rsidRPr="00C4792F">
        <w:rPr>
          <w:rFonts w:ascii="Times New Roman" w:hAnsi="Times New Roman" w:cs="Times New Roman"/>
          <w:b/>
        </w:rPr>
        <w:t>A fourth section headline</w:t>
      </w:r>
    </w:p>
    <w:p w14:paraId="6517F6C7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  <w:r w:rsidRPr="00C4792F">
        <w:rPr>
          <w:rFonts w:ascii="Times New Roman" w:hAnsi="Times New Roman" w:cs="Times New Roman"/>
        </w:rPr>
        <w:t xml:space="preserve">A verbose paragraph. A paragraph with words. A verbose paragraph. </w:t>
      </w:r>
      <w:r w:rsidRPr="00CF585E">
        <w:rPr>
          <w:rFonts w:ascii="Times New Roman" w:hAnsi="Times New Roman" w:cs="Times New Roman"/>
          <w:lang w:val="pt-BR"/>
        </w:rPr>
        <w:t xml:space="preserve">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with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words.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A </w:t>
      </w:r>
      <w:proofErr w:type="spellStart"/>
      <w:r w:rsidRPr="00CF585E">
        <w:rPr>
          <w:rFonts w:ascii="Times New Roman" w:hAnsi="Times New Roman" w:cs="Times New Roman"/>
          <w:lang w:val="pt-BR"/>
        </w:rPr>
        <w:t>verbose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 </w:t>
      </w:r>
      <w:proofErr w:type="spellStart"/>
      <w:r w:rsidRPr="00CF585E">
        <w:rPr>
          <w:rFonts w:ascii="Times New Roman" w:hAnsi="Times New Roman" w:cs="Times New Roman"/>
          <w:lang w:val="pt-BR"/>
        </w:rPr>
        <w:t>paragraph</w:t>
      </w:r>
      <w:proofErr w:type="spellEnd"/>
      <w:r w:rsidRPr="00CF585E">
        <w:rPr>
          <w:rFonts w:ascii="Times New Roman" w:hAnsi="Times New Roman" w:cs="Times New Roman"/>
          <w:lang w:val="pt-BR"/>
        </w:rPr>
        <w:t xml:space="preserve">. </w:t>
      </w:r>
      <w:r w:rsidRPr="00C4792F">
        <w:rPr>
          <w:rFonts w:ascii="Times New Roman" w:hAnsi="Times New Roman" w:cs="Times New Roman"/>
        </w:rPr>
        <w:t>A verbose paragraph.</w:t>
      </w:r>
    </w:p>
    <w:p w14:paraId="636320AF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6CE9C518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b/>
        </w:rPr>
      </w:pPr>
      <w:r w:rsidRPr="00C4792F">
        <w:rPr>
          <w:rFonts w:ascii="Times New Roman" w:hAnsi="Times New Roman" w:cs="Times New Roman"/>
          <w:b/>
        </w:rPr>
        <w:t>Conclusion</w:t>
      </w:r>
    </w:p>
    <w:p w14:paraId="5F3B1CA8" w14:textId="757CC36A" w:rsidR="008C0AAC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  <w:r w:rsidRPr="00C4792F">
        <w:rPr>
          <w:rFonts w:ascii="Times New Roman" w:hAnsi="Times New Roman" w:cs="Times New Roman"/>
        </w:rPr>
        <w:t xml:space="preserve">We have found some amazing results, which we are </w:t>
      </w:r>
      <w:r>
        <w:rPr>
          <w:rFonts w:ascii="Times New Roman" w:hAnsi="Times New Roman" w:cs="Times New Roman"/>
        </w:rPr>
        <w:t>looking forward to presenting for</w:t>
      </w:r>
      <w:r w:rsidRPr="00C4792F">
        <w:rPr>
          <w:rFonts w:ascii="Times New Roman" w:hAnsi="Times New Roman" w:cs="Times New Roman"/>
        </w:rPr>
        <w:t xml:space="preserve"> the international </w:t>
      </w:r>
      <w:proofErr w:type="spellStart"/>
      <w:r w:rsidRPr="00C4792F">
        <w:rPr>
          <w:rFonts w:ascii="Times New Roman" w:hAnsi="Times New Roman" w:cs="Times New Roman"/>
        </w:rPr>
        <w:t>acoustofluidics</w:t>
      </w:r>
      <w:proofErr w:type="spellEnd"/>
      <w:r w:rsidRPr="00C4792F">
        <w:rPr>
          <w:rFonts w:ascii="Times New Roman" w:hAnsi="Times New Roman" w:cs="Times New Roman"/>
        </w:rPr>
        <w:t xml:space="preserve"> communit</w:t>
      </w:r>
      <w:r>
        <w:rPr>
          <w:rFonts w:ascii="Times New Roman" w:hAnsi="Times New Roman" w:cs="Times New Roman"/>
        </w:rPr>
        <w:t xml:space="preserve">y at </w:t>
      </w:r>
      <w:r w:rsidR="00D50B92">
        <w:rPr>
          <w:rFonts w:ascii="Times New Roman" w:hAnsi="Times New Roman" w:cs="Times New Roman"/>
        </w:rPr>
        <w:t xml:space="preserve">the </w:t>
      </w:r>
      <w:proofErr w:type="spellStart"/>
      <w:r w:rsidRPr="00BE54A1">
        <w:rPr>
          <w:rFonts w:ascii="Times New Roman" w:hAnsi="Times New Roman" w:cs="Times New Roman"/>
          <w:i/>
        </w:rPr>
        <w:t>Acoustofluidics</w:t>
      </w:r>
      <w:proofErr w:type="spellEnd"/>
      <w:r w:rsidRPr="00BE54A1">
        <w:rPr>
          <w:rFonts w:ascii="Times New Roman" w:hAnsi="Times New Roman" w:cs="Times New Roman"/>
          <w:i/>
        </w:rPr>
        <w:t xml:space="preserve"> </w:t>
      </w:r>
      <w:r w:rsidR="00242EFF" w:rsidRPr="00BE54A1">
        <w:rPr>
          <w:rFonts w:ascii="Times New Roman" w:hAnsi="Times New Roman" w:cs="Times New Roman"/>
          <w:i/>
        </w:rPr>
        <w:t>202</w:t>
      </w:r>
      <w:r w:rsidR="00CF585E">
        <w:rPr>
          <w:rFonts w:ascii="Times New Roman" w:hAnsi="Times New Roman" w:cs="Times New Roman"/>
          <w:i/>
        </w:rPr>
        <w:t>3</w:t>
      </w:r>
      <w:r w:rsidR="008C0AAC" w:rsidRPr="00BE54A1">
        <w:rPr>
          <w:rFonts w:ascii="Times New Roman" w:hAnsi="Times New Roman" w:cs="Times New Roman"/>
          <w:i/>
        </w:rPr>
        <w:t xml:space="preserve"> </w:t>
      </w:r>
      <w:r w:rsidR="00623292" w:rsidRPr="00BE54A1">
        <w:rPr>
          <w:rFonts w:ascii="Times New Roman" w:hAnsi="Times New Roman" w:cs="Times New Roman"/>
          <w:i/>
        </w:rPr>
        <w:t>in person</w:t>
      </w:r>
      <w:r w:rsidR="008C0AAC" w:rsidRPr="00BE54A1">
        <w:rPr>
          <w:rFonts w:ascii="Times New Roman" w:hAnsi="Times New Roman" w:cs="Times New Roman"/>
          <w:i/>
        </w:rPr>
        <w:t xml:space="preserve"> Conference</w:t>
      </w:r>
      <w:r w:rsidR="008C0AAC" w:rsidRPr="00BE54A1">
        <w:rPr>
          <w:rFonts w:ascii="Times New Roman" w:hAnsi="Times New Roman" w:cs="Times New Roman"/>
        </w:rPr>
        <w:t xml:space="preserve"> on </w:t>
      </w:r>
      <w:r w:rsidR="00CF585E">
        <w:rPr>
          <w:rFonts w:ascii="Times New Roman" w:hAnsi="Times New Roman" w:cs="Times New Roman"/>
        </w:rPr>
        <w:t>16 - 18</w:t>
      </w:r>
      <w:r w:rsidR="008C0AAC" w:rsidRPr="00BE54A1">
        <w:rPr>
          <w:rFonts w:ascii="Times New Roman" w:hAnsi="Times New Roman" w:cs="Times New Roman"/>
        </w:rPr>
        <w:t xml:space="preserve"> </w:t>
      </w:r>
      <w:r w:rsidR="00CF585E">
        <w:rPr>
          <w:rFonts w:ascii="Times New Roman" w:hAnsi="Times New Roman" w:cs="Times New Roman"/>
        </w:rPr>
        <w:t>August 2023</w:t>
      </w:r>
      <w:r w:rsidR="008C0AAC" w:rsidRPr="00BE54A1">
        <w:rPr>
          <w:rFonts w:ascii="Times New Roman" w:hAnsi="Times New Roman" w:cs="Times New Roman"/>
        </w:rPr>
        <w:t>.</w:t>
      </w:r>
    </w:p>
    <w:p w14:paraId="79C74B72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6DA63C43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1D62CD41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7268F447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3F703470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4E989536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4EA1215E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1689EA71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43F3BBFB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787F583C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4868DDA6" w14:textId="77777777" w:rsid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7A0BF9D9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</w:rPr>
      </w:pPr>
    </w:p>
    <w:p w14:paraId="387D0427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F150BA2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4792F">
        <w:rPr>
          <w:rFonts w:ascii="Times New Roman" w:hAnsi="Times New Roman" w:cs="Times New Roman"/>
          <w:b/>
          <w:sz w:val="20"/>
          <w:szCs w:val="20"/>
        </w:rPr>
        <w:t>References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2E2B82">
        <w:rPr>
          <w:rFonts w:ascii="Times New Roman" w:hAnsi="Times New Roman" w:cs="Times New Roman"/>
          <w:sz w:val="20"/>
          <w:szCs w:val="20"/>
        </w:rPr>
        <w:t>Ti</w:t>
      </w:r>
      <w:r w:rsidR="00C965DA">
        <w:rPr>
          <w:rFonts w:ascii="Times New Roman" w:hAnsi="Times New Roman" w:cs="Times New Roman"/>
          <w:sz w:val="20"/>
          <w:szCs w:val="20"/>
        </w:rPr>
        <w:t>mes New Ro</w:t>
      </w:r>
      <w:r>
        <w:rPr>
          <w:rFonts w:ascii="Times New Roman" w:hAnsi="Times New Roman" w:cs="Times New Roman"/>
          <w:sz w:val="20"/>
          <w:szCs w:val="20"/>
        </w:rPr>
        <w:t xml:space="preserve">man 10 </w:t>
      </w:r>
      <w:proofErr w:type="spellStart"/>
      <w:r>
        <w:rPr>
          <w:rFonts w:ascii="Times New Roman" w:hAnsi="Times New Roman" w:cs="Times New Roman"/>
          <w:sz w:val="20"/>
          <w:szCs w:val="20"/>
        </w:rPr>
        <w:t>pt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14:paraId="556C19EC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4792F">
        <w:rPr>
          <w:rFonts w:ascii="Times New Roman" w:hAnsi="Times New Roman" w:cs="Times New Roman"/>
          <w:sz w:val="20"/>
          <w:szCs w:val="20"/>
        </w:rPr>
        <w:t xml:space="preserve">[1] P. Author, O. Coauthor, and A. Coauthor. Journal Name </w:t>
      </w:r>
      <w:r w:rsidRPr="00C4792F">
        <w:rPr>
          <w:rFonts w:ascii="Times New Roman" w:hAnsi="Times New Roman" w:cs="Times New Roman"/>
          <w:b/>
          <w:sz w:val="20"/>
          <w:szCs w:val="20"/>
        </w:rPr>
        <w:t>12</w:t>
      </w:r>
      <w:r w:rsidRPr="00C4792F">
        <w:rPr>
          <w:rFonts w:ascii="Times New Roman" w:hAnsi="Times New Roman" w:cs="Times New Roman"/>
          <w:sz w:val="20"/>
          <w:szCs w:val="20"/>
        </w:rPr>
        <w:t>, 4617-4627 (2012).</w:t>
      </w:r>
    </w:p>
    <w:p w14:paraId="2F2B44EF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4792F">
        <w:rPr>
          <w:rFonts w:ascii="Times New Roman" w:hAnsi="Times New Roman" w:cs="Times New Roman"/>
          <w:sz w:val="20"/>
          <w:szCs w:val="20"/>
        </w:rPr>
        <w:t xml:space="preserve">[2] O. Coauthor and A. Coauthor. Another Journal </w:t>
      </w:r>
      <w:r w:rsidRPr="00C4792F">
        <w:rPr>
          <w:rFonts w:ascii="Times New Roman" w:hAnsi="Times New Roman" w:cs="Times New Roman"/>
          <w:b/>
          <w:sz w:val="20"/>
          <w:szCs w:val="20"/>
        </w:rPr>
        <w:t>324</w:t>
      </w:r>
      <w:r w:rsidRPr="00C4792F">
        <w:rPr>
          <w:rFonts w:ascii="Times New Roman" w:hAnsi="Times New Roman" w:cs="Times New Roman"/>
          <w:sz w:val="20"/>
          <w:szCs w:val="20"/>
        </w:rPr>
        <w:t>, 461-512 (2014).</w:t>
      </w:r>
    </w:p>
    <w:p w14:paraId="2A004244" w14:textId="77777777" w:rsidR="00C4792F" w:rsidRPr="00C4792F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[3] P. Author.</w:t>
      </w:r>
      <w:r w:rsidRPr="00C4792F">
        <w:rPr>
          <w:rFonts w:ascii="Times New Roman" w:hAnsi="Times New Roman" w:cs="Times New Roman"/>
          <w:sz w:val="20"/>
          <w:szCs w:val="20"/>
        </w:rPr>
        <w:t xml:space="preserve"> </w:t>
      </w:r>
      <w:r w:rsidRPr="00C4792F">
        <w:rPr>
          <w:rFonts w:ascii="Times New Roman" w:hAnsi="Times New Roman" w:cs="Times New Roman"/>
          <w:i/>
          <w:sz w:val="20"/>
          <w:szCs w:val="20"/>
        </w:rPr>
        <w:t>A book title</w:t>
      </w:r>
      <w:r>
        <w:rPr>
          <w:rFonts w:ascii="Times New Roman" w:hAnsi="Times New Roman" w:cs="Times New Roman"/>
          <w:sz w:val="20"/>
          <w:szCs w:val="20"/>
        </w:rPr>
        <w:t>, Publishing Company (Publishing</w:t>
      </w:r>
      <w:r w:rsidRPr="00C4792F">
        <w:rPr>
          <w:rFonts w:ascii="Times New Roman" w:hAnsi="Times New Roman" w:cs="Times New Roman"/>
          <w:sz w:val="20"/>
          <w:szCs w:val="20"/>
        </w:rPr>
        <w:t xml:space="preserve"> City, 2015).</w:t>
      </w:r>
    </w:p>
    <w:p w14:paraId="66FB0271" w14:textId="77777777" w:rsidR="00C4792F" w:rsidRPr="006609F5" w:rsidRDefault="00C4792F" w:rsidP="00C4792F">
      <w:pPr>
        <w:spacing w:after="0" w:line="2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4792F">
        <w:rPr>
          <w:rFonts w:ascii="Times New Roman" w:hAnsi="Times New Roman" w:cs="Times New Roman"/>
          <w:sz w:val="20"/>
          <w:szCs w:val="20"/>
        </w:rPr>
        <w:t xml:space="preserve">[4] A. Coauthor. </w:t>
      </w:r>
      <w:r w:rsidRPr="00C4792F">
        <w:rPr>
          <w:rFonts w:ascii="Times New Roman" w:hAnsi="Times New Roman" w:cs="Times New Roman"/>
          <w:i/>
          <w:sz w:val="20"/>
          <w:szCs w:val="20"/>
        </w:rPr>
        <w:t>Procs. pp. 124-127, Some International Conference</w:t>
      </w:r>
      <w:r w:rsidRPr="00C4792F">
        <w:rPr>
          <w:rFonts w:ascii="Times New Roman" w:hAnsi="Times New Roman" w:cs="Times New Roman"/>
          <w:sz w:val="20"/>
          <w:szCs w:val="20"/>
        </w:rPr>
        <w:t>, Conference City, 1 - 6 July 2014.</w:t>
      </w:r>
    </w:p>
    <w:sectPr w:rsidR="00C4792F" w:rsidRPr="006609F5" w:rsidSect="00737EE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36A"/>
    <w:rsid w:val="000F229B"/>
    <w:rsid w:val="00156A5E"/>
    <w:rsid w:val="00156A8B"/>
    <w:rsid w:val="001E4872"/>
    <w:rsid w:val="001F22E3"/>
    <w:rsid w:val="00242EFF"/>
    <w:rsid w:val="00297C88"/>
    <w:rsid w:val="002E2B82"/>
    <w:rsid w:val="002F0B0B"/>
    <w:rsid w:val="002F1933"/>
    <w:rsid w:val="00302412"/>
    <w:rsid w:val="00312979"/>
    <w:rsid w:val="00346FD9"/>
    <w:rsid w:val="0037703B"/>
    <w:rsid w:val="003C1445"/>
    <w:rsid w:val="003D02E8"/>
    <w:rsid w:val="00442896"/>
    <w:rsid w:val="004505FB"/>
    <w:rsid w:val="00455FC3"/>
    <w:rsid w:val="004C5703"/>
    <w:rsid w:val="0050370B"/>
    <w:rsid w:val="00556F6C"/>
    <w:rsid w:val="0057614E"/>
    <w:rsid w:val="005815E8"/>
    <w:rsid w:val="005C1953"/>
    <w:rsid w:val="00623292"/>
    <w:rsid w:val="00634D45"/>
    <w:rsid w:val="006478EF"/>
    <w:rsid w:val="0065428A"/>
    <w:rsid w:val="006609F5"/>
    <w:rsid w:val="006910E1"/>
    <w:rsid w:val="006A0FAE"/>
    <w:rsid w:val="00737EE7"/>
    <w:rsid w:val="007B5969"/>
    <w:rsid w:val="007E3ABD"/>
    <w:rsid w:val="00835B58"/>
    <w:rsid w:val="008C0AAC"/>
    <w:rsid w:val="00911588"/>
    <w:rsid w:val="00982F5C"/>
    <w:rsid w:val="00AC5F29"/>
    <w:rsid w:val="00AE4A4E"/>
    <w:rsid w:val="00B2665C"/>
    <w:rsid w:val="00B321B2"/>
    <w:rsid w:val="00B3477C"/>
    <w:rsid w:val="00B67DB3"/>
    <w:rsid w:val="00BA1686"/>
    <w:rsid w:val="00BC49EE"/>
    <w:rsid w:val="00BE055A"/>
    <w:rsid w:val="00BE54A1"/>
    <w:rsid w:val="00BF397C"/>
    <w:rsid w:val="00C12166"/>
    <w:rsid w:val="00C16109"/>
    <w:rsid w:val="00C4792F"/>
    <w:rsid w:val="00C965DA"/>
    <w:rsid w:val="00CF585E"/>
    <w:rsid w:val="00D50B92"/>
    <w:rsid w:val="00D714DC"/>
    <w:rsid w:val="00DB35E4"/>
    <w:rsid w:val="00DD038D"/>
    <w:rsid w:val="00E10D68"/>
    <w:rsid w:val="00E8636A"/>
    <w:rsid w:val="00EB0804"/>
    <w:rsid w:val="00F02FAD"/>
    <w:rsid w:val="00FB2204"/>
    <w:rsid w:val="00FD6ADC"/>
    <w:rsid w:val="00FE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7D0F8"/>
  <w15:docId w15:val="{66C81448-A441-4C8E-8AF6-E4F5A411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5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49E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C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05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oustofluidics.net" TargetMode="External"/><Relationship Id="rId5" Type="http://schemas.openxmlformats.org/officeDocument/2006/relationships/hyperlink" Target="http://www.staff.dtu.dk/bruus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Bruus;Raymond Sparrow</dc:creator>
  <cp:lastModifiedBy>Sara Stearns</cp:lastModifiedBy>
  <cp:revision>10</cp:revision>
  <dcterms:created xsi:type="dcterms:W3CDTF">2022-05-31T10:53:00Z</dcterms:created>
  <dcterms:modified xsi:type="dcterms:W3CDTF">2023-04-27T14:25:00Z</dcterms:modified>
</cp:coreProperties>
</file>